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D" w:rsidRDefault="00C0455D" w:rsidP="00C0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37F" w:rsidRPr="00C70E65" w:rsidRDefault="00C0455D" w:rsidP="00746E09">
      <w:pPr>
        <w:pStyle w:val="a6"/>
        <w:jc w:val="center"/>
        <w:rPr>
          <w:sz w:val="36"/>
          <w:szCs w:val="28"/>
        </w:rPr>
      </w:pPr>
      <w:r>
        <w:rPr>
          <w:sz w:val="28"/>
        </w:rPr>
        <w:t xml:space="preserve">по результатам </w:t>
      </w:r>
      <w:r w:rsidR="004E13CB" w:rsidRPr="00A62B8B">
        <w:rPr>
          <w:sz w:val="28"/>
          <w:szCs w:val="28"/>
        </w:rPr>
        <w:t>общественных обсуждений по  проект</w:t>
      </w:r>
      <w:r w:rsidR="00CA5B8E">
        <w:rPr>
          <w:sz w:val="28"/>
          <w:szCs w:val="28"/>
        </w:rPr>
        <w:t>у</w:t>
      </w:r>
      <w:r w:rsidR="004E13CB" w:rsidRPr="00A62B8B">
        <w:rPr>
          <w:sz w:val="28"/>
          <w:szCs w:val="28"/>
        </w:rPr>
        <w:t xml:space="preserve"> решени</w:t>
      </w:r>
      <w:r w:rsidR="00CA5B8E">
        <w:rPr>
          <w:sz w:val="28"/>
          <w:szCs w:val="28"/>
        </w:rPr>
        <w:t>я</w:t>
      </w:r>
      <w:r w:rsidR="004E13CB" w:rsidRPr="00A62B8B">
        <w:rPr>
          <w:sz w:val="28"/>
          <w:szCs w:val="28"/>
        </w:rPr>
        <w:t xml:space="preserve"> Совета депутатов сельского поселения Красноленинский  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 </w:t>
      </w:r>
    </w:p>
    <w:p w:rsidR="00C0455D" w:rsidRDefault="0002437F" w:rsidP="000243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55D">
        <w:rPr>
          <w:rFonts w:ascii="Times New Roman" w:hAnsi="Times New Roman" w:cs="Times New Roman"/>
          <w:sz w:val="28"/>
          <w:szCs w:val="28"/>
        </w:rPr>
        <w:t>«</w:t>
      </w:r>
      <w:r w:rsidR="00CA5B8E">
        <w:rPr>
          <w:rFonts w:ascii="Times New Roman" w:hAnsi="Times New Roman" w:cs="Times New Roman"/>
          <w:sz w:val="28"/>
          <w:szCs w:val="28"/>
        </w:rPr>
        <w:t>0</w:t>
      </w:r>
      <w:r w:rsidR="00656789">
        <w:rPr>
          <w:rFonts w:ascii="Times New Roman" w:hAnsi="Times New Roman" w:cs="Times New Roman"/>
          <w:sz w:val="28"/>
          <w:szCs w:val="28"/>
        </w:rPr>
        <w:t>8</w:t>
      </w:r>
      <w:r w:rsidR="00C0455D">
        <w:rPr>
          <w:rFonts w:ascii="Times New Roman" w:hAnsi="Times New Roman" w:cs="Times New Roman"/>
          <w:sz w:val="28"/>
          <w:szCs w:val="28"/>
        </w:rPr>
        <w:t xml:space="preserve">» </w:t>
      </w:r>
      <w:r w:rsidR="00656789">
        <w:rPr>
          <w:rFonts w:ascii="Times New Roman" w:hAnsi="Times New Roman" w:cs="Times New Roman"/>
          <w:sz w:val="28"/>
          <w:szCs w:val="28"/>
        </w:rPr>
        <w:t>августа</w:t>
      </w:r>
      <w:r w:rsidR="004E13CB">
        <w:rPr>
          <w:rFonts w:ascii="Times New Roman" w:hAnsi="Times New Roman" w:cs="Times New Roman"/>
          <w:sz w:val="28"/>
          <w:szCs w:val="28"/>
        </w:rPr>
        <w:t xml:space="preserve"> </w:t>
      </w:r>
      <w:r w:rsidR="00C0455D">
        <w:rPr>
          <w:rFonts w:ascii="Times New Roman" w:hAnsi="Times New Roman" w:cs="Times New Roman"/>
          <w:sz w:val="28"/>
          <w:szCs w:val="28"/>
        </w:rPr>
        <w:t xml:space="preserve"> 20</w:t>
      </w:r>
      <w:r w:rsidR="005C25D4">
        <w:rPr>
          <w:rFonts w:ascii="Times New Roman" w:hAnsi="Times New Roman" w:cs="Times New Roman"/>
          <w:sz w:val="28"/>
          <w:szCs w:val="28"/>
        </w:rPr>
        <w:t>22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5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6F8">
        <w:rPr>
          <w:rFonts w:ascii="Times New Roman" w:hAnsi="Times New Roman" w:cs="Times New Roman"/>
          <w:sz w:val="28"/>
          <w:szCs w:val="28"/>
        </w:rPr>
        <w:t xml:space="preserve"> </w:t>
      </w:r>
      <w:r w:rsidR="005D5454">
        <w:rPr>
          <w:rFonts w:ascii="Times New Roman" w:hAnsi="Times New Roman" w:cs="Times New Roman"/>
          <w:sz w:val="28"/>
          <w:szCs w:val="28"/>
        </w:rPr>
        <w:t xml:space="preserve">     </w:t>
      </w:r>
      <w:r w:rsidR="00C0455D">
        <w:rPr>
          <w:rFonts w:ascii="Times New Roman" w:hAnsi="Times New Roman" w:cs="Times New Roman"/>
          <w:sz w:val="28"/>
          <w:szCs w:val="28"/>
        </w:rPr>
        <w:t>№</w:t>
      </w:r>
      <w:r w:rsidR="00656789">
        <w:rPr>
          <w:rFonts w:ascii="Times New Roman" w:hAnsi="Times New Roman" w:cs="Times New Roman"/>
          <w:sz w:val="28"/>
          <w:szCs w:val="28"/>
        </w:rPr>
        <w:t xml:space="preserve"> 3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п.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656789" w:rsidRDefault="00CA5B8E" w:rsidP="00656789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455D">
        <w:rPr>
          <w:b/>
          <w:sz w:val="28"/>
          <w:szCs w:val="28"/>
        </w:rPr>
        <w:t>Тема проведения общественных обсуждений:</w:t>
      </w:r>
      <w:r w:rsidR="00C0455D">
        <w:rPr>
          <w:sz w:val="28"/>
          <w:szCs w:val="28"/>
        </w:rPr>
        <w:t xml:space="preserve"> рассмотрение </w:t>
      </w:r>
      <w:r w:rsidR="004E13CB" w:rsidRPr="00A62B8B">
        <w:rPr>
          <w:sz w:val="28"/>
          <w:szCs w:val="28"/>
        </w:rPr>
        <w:t>общественных обсуждений по  проектам решений Совета депутатов сельского поселения Красноленинский  о внесении изменений в решени</w:t>
      </w:r>
      <w:r>
        <w:rPr>
          <w:sz w:val="28"/>
          <w:szCs w:val="28"/>
        </w:rPr>
        <w:t>е</w:t>
      </w:r>
      <w:r w:rsidR="004E13CB" w:rsidRPr="00A62B8B">
        <w:rPr>
          <w:sz w:val="28"/>
          <w:szCs w:val="28"/>
        </w:rPr>
        <w:t xml:space="preserve">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</w:t>
      </w:r>
      <w:r>
        <w:rPr>
          <w:sz w:val="28"/>
          <w:szCs w:val="28"/>
        </w:rPr>
        <w:t>.</w:t>
      </w:r>
      <w:r w:rsidR="004E13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4E13CB" w:rsidRPr="00A62B8B">
        <w:rPr>
          <w:sz w:val="28"/>
          <w:szCs w:val="28"/>
        </w:rPr>
        <w:t xml:space="preserve">Проект, </w:t>
      </w:r>
      <w:r>
        <w:rPr>
          <w:sz w:val="28"/>
          <w:szCs w:val="28"/>
        </w:rPr>
        <w:t>опубликован</w:t>
      </w:r>
      <w:r w:rsidR="004E13CB" w:rsidRPr="00A62B8B">
        <w:rPr>
          <w:sz w:val="28"/>
          <w:szCs w:val="28"/>
        </w:rPr>
        <w:t xml:space="preserve"> на   официальном сайте администрации Ханты-Мансийского района http://www.hmrn.ru, в разделе «сельские поселения», подразделе «сельское поселение Красноленинский»,   подразделе «Градостроительство». </w:t>
      </w:r>
    </w:p>
    <w:p w:rsidR="004E13CB" w:rsidRPr="00DC2D03" w:rsidRDefault="004E13CB" w:rsidP="006567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0C4F">
        <w:rPr>
          <w:sz w:val="28"/>
          <w:szCs w:val="28"/>
        </w:rPr>
        <w:t xml:space="preserve">Срок проведения общественных обсуждений </w:t>
      </w:r>
      <w:r w:rsidRPr="00DC2D03">
        <w:rPr>
          <w:sz w:val="28"/>
          <w:szCs w:val="28"/>
        </w:rPr>
        <w:t xml:space="preserve">с </w:t>
      </w:r>
      <w:r w:rsidR="00656789">
        <w:rPr>
          <w:sz w:val="28"/>
          <w:szCs w:val="28"/>
        </w:rPr>
        <w:t>07.07.2022</w:t>
      </w:r>
      <w:r w:rsidRPr="00DC2D03">
        <w:rPr>
          <w:sz w:val="28"/>
          <w:szCs w:val="28"/>
        </w:rPr>
        <w:t xml:space="preserve"> по </w:t>
      </w:r>
      <w:r w:rsidR="00CA5B8E">
        <w:rPr>
          <w:sz w:val="28"/>
          <w:szCs w:val="28"/>
        </w:rPr>
        <w:t>0</w:t>
      </w:r>
      <w:r w:rsidR="0065678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56789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Pr="00DC2D03">
        <w:rPr>
          <w:sz w:val="28"/>
          <w:szCs w:val="28"/>
        </w:rPr>
        <w:t>.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обсуждений:</w:t>
      </w:r>
    </w:p>
    <w:p w:rsidR="00C0455D" w:rsidRDefault="00C0455D" w:rsidP="009963D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здание администрации сельского поселения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п.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улица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Набережная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дом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5D" w:rsidRDefault="00C0455D" w:rsidP="009963D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обсуждений:</w:t>
      </w:r>
    </w:p>
    <w:p w:rsidR="00C0455D" w:rsidRDefault="00656789" w:rsidP="00CA5B8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29.12.2010 №468-ФЗ «О внесении</w:t>
      </w:r>
      <w:r w:rsidR="006E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Градостроительный кодекс Российской Федерации»,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0455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28</w:t>
        </w:r>
      </w:hyperlink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C04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в сельском поселении 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55D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Совета депутатов сельского поселения </w:t>
      </w:r>
      <w:r w:rsidR="00D56873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7E5EA0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03.05.2017</w:t>
      </w:r>
      <w:r w:rsidR="00C0455D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5EA0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455D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55D" w:rsidRP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0455D" w:rsidRPr="004E1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4021F" w:rsidRPr="0064021F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CA5B8E">
        <w:rPr>
          <w:rFonts w:ascii="Times New Roman" w:hAnsi="Times New Roman" w:cs="Times New Roman"/>
          <w:sz w:val="28"/>
          <w:szCs w:val="28"/>
        </w:rPr>
        <w:t>у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B8E">
        <w:rPr>
          <w:rFonts w:ascii="Times New Roman" w:hAnsi="Times New Roman" w:cs="Times New Roman"/>
          <w:sz w:val="28"/>
          <w:szCs w:val="28"/>
        </w:rPr>
        <w:t>я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</w:t>
      </w:r>
      <w:r w:rsidR="0064021F" w:rsidRPr="0064021F">
        <w:rPr>
          <w:rFonts w:ascii="Times New Roman" w:eastAsia="Calibri" w:hAnsi="Times New Roman" w:cs="Times New Roman"/>
          <w:sz w:val="28"/>
          <w:szCs w:val="28"/>
        </w:rPr>
        <w:t>«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от </w:t>
      </w:r>
      <w:r w:rsidR="004E13CB">
        <w:rPr>
          <w:rFonts w:ascii="Times New Roman" w:hAnsi="Times New Roman" w:cs="Times New Roman"/>
          <w:sz w:val="28"/>
          <w:szCs w:val="28"/>
        </w:rPr>
        <w:t>20.07.2020 № 20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«Об </w:t>
      </w:r>
      <w:r w:rsidR="0064021F" w:rsidRPr="0064021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правил землепользования и застройки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eastAsia="Calibri" w:hAnsi="Times New Roman" w:cs="Times New Roman"/>
          <w:sz w:val="28"/>
          <w:szCs w:val="28"/>
        </w:rPr>
        <w:t>»</w:t>
      </w:r>
      <w:r w:rsidR="00CA5B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55D" w:rsidRDefault="00C0455D" w:rsidP="009963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ответственный за подготовку и проведение общественных обсуждений:</w:t>
      </w:r>
    </w:p>
    <w:p w:rsidR="00C0455D" w:rsidRDefault="00C0455D" w:rsidP="009963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C0455D" w:rsidRDefault="00C0455D" w:rsidP="009963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общественных обсуждениях: </w:t>
      </w:r>
    </w:p>
    <w:p w:rsidR="00C0455D" w:rsidRDefault="00D56873" w:rsidP="009963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Борисовна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5D" w:rsidRDefault="00C0455D" w:rsidP="00996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на общественных обсуждениях:</w:t>
      </w:r>
    </w:p>
    <w:p w:rsidR="00C0455D" w:rsidRDefault="00D56873" w:rsidP="009963D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Ирина Петровна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 поселения Красноленинский.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Присутствующие: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обсуждениях приняли участие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проведения общественных обсуждений:</w:t>
      </w:r>
    </w:p>
    <w:p w:rsidR="0064021F" w:rsidRDefault="005D5454" w:rsidP="00D56873">
      <w:pPr>
        <w:spacing w:after="0"/>
        <w:ind w:firstLine="708"/>
        <w:jc w:val="both"/>
        <w:rPr>
          <w:sz w:val="28"/>
          <w:szCs w:val="28"/>
        </w:rPr>
      </w:pPr>
      <w:r w:rsidRPr="005D5454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Pr="005D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проведения общественных обсуждений опубликовано </w:t>
      </w:r>
      <w:r w:rsidR="00D56873" w:rsidRPr="00A62B8B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http://www.hmrn.ru, в разделе «сельские поселения», подразделе «сельское поселение Красноленинский»</w:t>
      </w:r>
    </w:p>
    <w:p w:rsidR="0064021F" w:rsidRDefault="0064021F" w:rsidP="009963D9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C70E65">
        <w:rPr>
          <w:rFonts w:ascii="Times New Roman" w:hAnsi="Times New Roman" w:cs="Times New Roman"/>
          <w:sz w:val="28"/>
        </w:rPr>
        <w:t xml:space="preserve">с </w:t>
      </w:r>
      <w:r w:rsidR="00656789">
        <w:rPr>
          <w:rFonts w:ascii="Times New Roman" w:hAnsi="Times New Roman" w:cs="Times New Roman"/>
          <w:sz w:val="28"/>
        </w:rPr>
        <w:t>07.07.2022</w:t>
      </w:r>
      <w:r w:rsidRPr="00C70E65">
        <w:rPr>
          <w:rFonts w:ascii="Times New Roman" w:hAnsi="Times New Roman" w:cs="Times New Roman"/>
          <w:sz w:val="28"/>
        </w:rPr>
        <w:t xml:space="preserve"> по </w:t>
      </w:r>
      <w:r w:rsidR="00656789">
        <w:rPr>
          <w:rFonts w:ascii="Times New Roman" w:hAnsi="Times New Roman" w:cs="Times New Roman"/>
          <w:sz w:val="28"/>
        </w:rPr>
        <w:t>08.08.</w:t>
      </w:r>
      <w:r w:rsidRPr="00C70E65">
        <w:rPr>
          <w:rFonts w:ascii="Times New Roman" w:hAnsi="Times New Roman" w:cs="Times New Roman"/>
          <w:sz w:val="28"/>
        </w:rPr>
        <w:t>202</w:t>
      </w:r>
      <w:r w:rsidR="006C0719">
        <w:rPr>
          <w:rFonts w:ascii="Times New Roman" w:hAnsi="Times New Roman" w:cs="Times New Roman"/>
          <w:sz w:val="28"/>
        </w:rPr>
        <w:t>2</w:t>
      </w:r>
      <w:r w:rsidRPr="00C70E65">
        <w:rPr>
          <w:rFonts w:ascii="Times New Roman" w:hAnsi="Times New Roman" w:cs="Times New Roman"/>
          <w:sz w:val="28"/>
        </w:rPr>
        <w:t>.</w:t>
      </w:r>
    </w:p>
    <w:p w:rsidR="006C0719" w:rsidRDefault="0064021F" w:rsidP="006C0719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– Югра, Ханты-Мансийский район, п.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, ул. </w:t>
      </w:r>
      <w:r w:rsidR="00D56873">
        <w:rPr>
          <w:rFonts w:ascii="Times New Roman" w:hAnsi="Times New Roman" w:cs="Times New Roman"/>
          <w:sz w:val="28"/>
          <w:szCs w:val="28"/>
        </w:rPr>
        <w:t xml:space="preserve">Набережная, </w:t>
      </w:r>
      <w:r w:rsidRPr="005B0C4F">
        <w:rPr>
          <w:rFonts w:ascii="Times New Roman" w:hAnsi="Times New Roman" w:cs="Times New Roman"/>
          <w:sz w:val="28"/>
          <w:szCs w:val="28"/>
        </w:rPr>
        <w:t xml:space="preserve">9, </w:t>
      </w:r>
      <w:r w:rsidR="006C0719" w:rsidRPr="00C70E65">
        <w:rPr>
          <w:rFonts w:ascii="Times New Roman" w:hAnsi="Times New Roman" w:cs="Times New Roman"/>
          <w:sz w:val="28"/>
        </w:rPr>
        <w:t xml:space="preserve">с </w:t>
      </w:r>
      <w:r w:rsidR="00656789">
        <w:rPr>
          <w:rFonts w:ascii="Times New Roman" w:hAnsi="Times New Roman" w:cs="Times New Roman"/>
          <w:sz w:val="28"/>
        </w:rPr>
        <w:t>07.07.2022</w:t>
      </w:r>
      <w:r w:rsidR="006C0719" w:rsidRPr="00C70E65">
        <w:rPr>
          <w:rFonts w:ascii="Times New Roman" w:hAnsi="Times New Roman" w:cs="Times New Roman"/>
          <w:sz w:val="28"/>
        </w:rPr>
        <w:t xml:space="preserve"> по </w:t>
      </w:r>
      <w:r w:rsidR="00656789">
        <w:rPr>
          <w:rFonts w:ascii="Times New Roman" w:hAnsi="Times New Roman" w:cs="Times New Roman"/>
          <w:sz w:val="28"/>
        </w:rPr>
        <w:t>08.08</w:t>
      </w:r>
      <w:r w:rsidR="006C0719" w:rsidRPr="00C70E65">
        <w:rPr>
          <w:rFonts w:ascii="Times New Roman" w:hAnsi="Times New Roman" w:cs="Times New Roman"/>
          <w:sz w:val="28"/>
        </w:rPr>
        <w:t>.202</w:t>
      </w:r>
      <w:r w:rsidR="006C0719">
        <w:rPr>
          <w:rFonts w:ascii="Times New Roman" w:hAnsi="Times New Roman" w:cs="Times New Roman"/>
          <w:sz w:val="28"/>
        </w:rPr>
        <w:t>2</w:t>
      </w:r>
      <w:r w:rsidR="006C0719" w:rsidRPr="00C70E65">
        <w:rPr>
          <w:rFonts w:ascii="Times New Roman" w:hAnsi="Times New Roman" w:cs="Times New Roman"/>
          <w:sz w:val="28"/>
        </w:rPr>
        <w:t>.</w:t>
      </w:r>
    </w:p>
    <w:p w:rsidR="0064021F" w:rsidRPr="00C70E65" w:rsidRDefault="0064021F" w:rsidP="009963D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t>Местом приёма предложений и замечаний в письменной форме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расположенная по адресу: Ханты-Мансийский автономный округ – Югра, Ханты-Мансийский район, п.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>, ул.</w:t>
      </w:r>
      <w:r w:rsidR="00D56873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C70E65">
        <w:rPr>
          <w:rFonts w:ascii="Times New Roman" w:hAnsi="Times New Roman" w:cs="Times New Roman"/>
          <w:sz w:val="28"/>
          <w:szCs w:val="28"/>
        </w:rPr>
        <w:t>, 9.</w:t>
      </w:r>
    </w:p>
    <w:p w:rsidR="0064021F" w:rsidRPr="0064021F" w:rsidRDefault="0064021F" w:rsidP="009963D9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1F">
        <w:rPr>
          <w:rFonts w:ascii="Times New Roman" w:hAnsi="Times New Roman" w:cs="Times New Roman"/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C0455D" w:rsidRDefault="00C0455D" w:rsidP="00863B92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протокол общественных обсуждений №</w:t>
      </w:r>
      <w:r w:rsidR="0086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3B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8.08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40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455D" w:rsidRDefault="00C0455D" w:rsidP="009963D9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общественных обсуждений принят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решен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6873" w:rsidRDefault="00746E09" w:rsidP="00D56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6873" w:rsidRPr="0064021F">
        <w:rPr>
          <w:rFonts w:ascii="Times New Roman" w:hAnsi="Times New Roman" w:cs="Times New Roman"/>
          <w:sz w:val="28"/>
          <w:szCs w:val="28"/>
        </w:rPr>
        <w:t>проект решени</w:t>
      </w:r>
      <w:r w:rsidR="00863B92">
        <w:rPr>
          <w:rFonts w:ascii="Times New Roman" w:hAnsi="Times New Roman" w:cs="Times New Roman"/>
          <w:sz w:val="28"/>
          <w:szCs w:val="28"/>
        </w:rPr>
        <w:t>я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</w:t>
      </w:r>
      <w:r w:rsidR="00D56873" w:rsidRPr="0064021F">
        <w:rPr>
          <w:rFonts w:ascii="Times New Roman" w:eastAsia="Calibri" w:hAnsi="Times New Roman" w:cs="Times New Roman"/>
          <w:sz w:val="28"/>
          <w:szCs w:val="28"/>
        </w:rPr>
        <w:t>«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от </w:t>
      </w:r>
      <w:r w:rsidR="00D56873">
        <w:rPr>
          <w:rFonts w:ascii="Times New Roman" w:hAnsi="Times New Roman" w:cs="Times New Roman"/>
          <w:sz w:val="28"/>
          <w:szCs w:val="28"/>
        </w:rPr>
        <w:t>20.07.2020 № 20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eastAsia="Calibri" w:hAnsi="Times New Roman" w:cs="Times New Roman"/>
          <w:sz w:val="28"/>
          <w:szCs w:val="28"/>
        </w:rPr>
        <w:t>»</w:t>
      </w:r>
      <w:r w:rsidR="00656789">
        <w:rPr>
          <w:rFonts w:ascii="Times New Roman" w:eastAsia="Calibri" w:hAnsi="Times New Roman" w:cs="Times New Roman"/>
          <w:sz w:val="28"/>
          <w:szCs w:val="28"/>
        </w:rPr>
        <w:t xml:space="preserve"> в части изменения</w:t>
      </w:r>
      <w:r w:rsidR="006F4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789">
        <w:rPr>
          <w:rFonts w:ascii="Times New Roman" w:eastAsia="Calibri" w:hAnsi="Times New Roman" w:cs="Times New Roman"/>
          <w:sz w:val="28"/>
          <w:szCs w:val="28"/>
        </w:rPr>
        <w:t>границы общественно-деловой зоны (О) за счет включения в границы зоны земельного участка с кадастровым номером 86:02:0201001:496.</w:t>
      </w:r>
    </w:p>
    <w:p w:rsidR="0064021F" w:rsidRPr="00D56873" w:rsidRDefault="00746E09" w:rsidP="00746E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Проект Совету депутатов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утверждение.</w:t>
      </w:r>
    </w:p>
    <w:p w:rsidR="00C0455D" w:rsidRPr="00D56873" w:rsidRDefault="00746E09" w:rsidP="00746E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5D5454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разместить </w:t>
      </w:r>
      <w:r w:rsidR="00D56873" w:rsidRPr="00A62B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D56873" w:rsidRPr="00A62B8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56873" w:rsidRPr="00A62B8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http://www.hmrn.ru, в разделе «сельские поселения», подразделе «сельское поселение Красноленинский»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1F" w:rsidRDefault="0064021F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обсуждениях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C0455D" w:rsidRDefault="00C0455D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1F" w:rsidRDefault="0064021F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общественных обсуждениях                        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И.П.Спиридонова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55D" w:rsidRDefault="00C0455D" w:rsidP="009963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C0455D" w:rsidRDefault="00FB0AEE" w:rsidP="009963D9"/>
    <w:sectPr w:rsidR="00FB0AEE" w:rsidRPr="00C0455D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1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10" w:hanging="2160"/>
      </w:pPr>
      <w:rPr>
        <w:rFonts w:eastAsiaTheme="minorHAnsi" w:hint="default"/>
      </w:rPr>
    </w:lvl>
  </w:abstractNum>
  <w:abstractNum w:abstractNumId="1">
    <w:nsid w:val="17764B42"/>
    <w:multiLevelType w:val="hybridMultilevel"/>
    <w:tmpl w:val="27E04404"/>
    <w:lvl w:ilvl="0" w:tplc="C2E44C14">
      <w:start w:val="1"/>
      <w:numFmt w:val="decimal"/>
      <w:lvlText w:val="%1."/>
      <w:lvlJc w:val="left"/>
      <w:pPr>
        <w:ind w:left="1789" w:hanging="10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80C5C"/>
    <w:multiLevelType w:val="hybridMultilevel"/>
    <w:tmpl w:val="A2DEC9D6"/>
    <w:lvl w:ilvl="0" w:tplc="BBEA82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2437F"/>
    <w:rsid w:val="00091B5F"/>
    <w:rsid w:val="000F520C"/>
    <w:rsid w:val="00115CFB"/>
    <w:rsid w:val="001B0488"/>
    <w:rsid w:val="001C1008"/>
    <w:rsid w:val="001D4F1C"/>
    <w:rsid w:val="001F50C7"/>
    <w:rsid w:val="00206C16"/>
    <w:rsid w:val="00216CFD"/>
    <w:rsid w:val="002314B2"/>
    <w:rsid w:val="00261190"/>
    <w:rsid w:val="00285EA2"/>
    <w:rsid w:val="002B1316"/>
    <w:rsid w:val="002D3F34"/>
    <w:rsid w:val="00331109"/>
    <w:rsid w:val="003342E6"/>
    <w:rsid w:val="003874D3"/>
    <w:rsid w:val="004273C0"/>
    <w:rsid w:val="004415BA"/>
    <w:rsid w:val="004763C8"/>
    <w:rsid w:val="004806F8"/>
    <w:rsid w:val="004D5F12"/>
    <w:rsid w:val="004E13CB"/>
    <w:rsid w:val="004E67E3"/>
    <w:rsid w:val="00504F99"/>
    <w:rsid w:val="005176FE"/>
    <w:rsid w:val="00570235"/>
    <w:rsid w:val="005728D0"/>
    <w:rsid w:val="00581B38"/>
    <w:rsid w:val="005B7DA1"/>
    <w:rsid w:val="005C25D4"/>
    <w:rsid w:val="005C3DB5"/>
    <w:rsid w:val="005D5454"/>
    <w:rsid w:val="005E4A0D"/>
    <w:rsid w:val="0064021F"/>
    <w:rsid w:val="00644E5A"/>
    <w:rsid w:val="00656789"/>
    <w:rsid w:val="006608A9"/>
    <w:rsid w:val="00663729"/>
    <w:rsid w:val="006C0719"/>
    <w:rsid w:val="006E4680"/>
    <w:rsid w:val="006F461A"/>
    <w:rsid w:val="0074060C"/>
    <w:rsid w:val="00746E09"/>
    <w:rsid w:val="007A7F3F"/>
    <w:rsid w:val="007E1C30"/>
    <w:rsid w:val="007E4160"/>
    <w:rsid w:val="007E5EA0"/>
    <w:rsid w:val="008105E6"/>
    <w:rsid w:val="0083249A"/>
    <w:rsid w:val="00863B92"/>
    <w:rsid w:val="00882A93"/>
    <w:rsid w:val="008E3C0B"/>
    <w:rsid w:val="00976A9A"/>
    <w:rsid w:val="00994B0B"/>
    <w:rsid w:val="009963D9"/>
    <w:rsid w:val="009E3200"/>
    <w:rsid w:val="00A03979"/>
    <w:rsid w:val="00A27F61"/>
    <w:rsid w:val="00A37714"/>
    <w:rsid w:val="00A51C31"/>
    <w:rsid w:val="00A56079"/>
    <w:rsid w:val="00A92501"/>
    <w:rsid w:val="00B02F66"/>
    <w:rsid w:val="00B149CF"/>
    <w:rsid w:val="00BD2D8B"/>
    <w:rsid w:val="00C0455D"/>
    <w:rsid w:val="00C400CA"/>
    <w:rsid w:val="00C66F6D"/>
    <w:rsid w:val="00CA5B8E"/>
    <w:rsid w:val="00D009A0"/>
    <w:rsid w:val="00D02A60"/>
    <w:rsid w:val="00D56873"/>
    <w:rsid w:val="00DC02E4"/>
    <w:rsid w:val="00DE7142"/>
    <w:rsid w:val="00E426D4"/>
    <w:rsid w:val="00EA2785"/>
    <w:rsid w:val="00EA3C55"/>
    <w:rsid w:val="00F3068F"/>
    <w:rsid w:val="00F324BF"/>
    <w:rsid w:val="00F73155"/>
    <w:rsid w:val="00F8699F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377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699F"/>
    <w:pPr>
      <w:ind w:left="720"/>
      <w:contextualSpacing/>
    </w:pPr>
  </w:style>
  <w:style w:type="table" w:styleId="a8">
    <w:name w:val="Table Grid"/>
    <w:basedOn w:val="a1"/>
    <w:uiPriority w:val="59"/>
    <w:rsid w:val="00C04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377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699F"/>
    <w:pPr>
      <w:ind w:left="720"/>
      <w:contextualSpacing/>
    </w:pPr>
  </w:style>
  <w:style w:type="table" w:styleId="a8">
    <w:name w:val="Table Grid"/>
    <w:basedOn w:val="a1"/>
    <w:uiPriority w:val="59"/>
    <w:rsid w:val="00C04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73BA-F6A0-4E89-B6D9-A5FB3F4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здание администрации сельского поселения Красноленинский по адресу: п. Краснол</vt:lpstr>
      <vt:lpstr>Правовое основание проведения обсуждений:</vt:lpstr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Пользователь Windows</cp:lastModifiedBy>
  <cp:revision>5</cp:revision>
  <cp:lastPrinted>2022-02-21T10:54:00Z</cp:lastPrinted>
  <dcterms:created xsi:type="dcterms:W3CDTF">2022-08-09T04:12:00Z</dcterms:created>
  <dcterms:modified xsi:type="dcterms:W3CDTF">2022-08-09T04:44:00Z</dcterms:modified>
</cp:coreProperties>
</file>